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919" w:rsidRPr="007B3919" w:rsidRDefault="007B3919" w:rsidP="007B3919">
      <w:pPr>
        <w:rPr>
          <w:rFonts w:ascii="Segoe UI" w:eastAsia="Times New Roman" w:hAnsi="Segoe UI" w:cs="Segoe UI"/>
          <w:color w:val="800080"/>
        </w:rPr>
      </w:pPr>
      <w:r w:rsidRPr="007B3919">
        <w:rPr>
          <w:rFonts w:ascii="Segoe UI" w:eastAsia="Times New Roman" w:hAnsi="Segoe UI" w:cs="Segoe UI"/>
          <w:b/>
          <w:bCs/>
          <w:color w:val="800080"/>
        </w:rPr>
        <w:t>Wechsel ins neue Schuljahr (Versetzungslauf)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 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Dieser Wechsel sollte jahrgangsweise durchgeführt werden, damit eventuelle Fehler schneller ermittelt und korrigiert werden können.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 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Bevor Si</w:t>
      </w:r>
      <w:r w:rsidR="00B83763">
        <w:rPr>
          <w:rFonts w:ascii="Segoe UI" w:eastAsia="Times New Roman" w:hAnsi="Segoe UI" w:cs="Segoe UI"/>
          <w:color w:val="444444"/>
        </w:rPr>
        <w:t>e den Versetzungslauf starten, </w:t>
      </w:r>
      <w:r w:rsidRPr="007B3919">
        <w:rPr>
          <w:rFonts w:ascii="Segoe UI" w:eastAsia="Times New Roman" w:hAnsi="Segoe UI" w:cs="Segoe UI"/>
          <w:color w:val="444444"/>
        </w:rPr>
        <w:t>ist zu prüfen, ob die Klassen-/Versetz</w:t>
      </w:r>
      <w:r w:rsidR="00B83763">
        <w:rPr>
          <w:rFonts w:ascii="Segoe UI" w:eastAsia="Times New Roman" w:hAnsi="Segoe UI" w:cs="Segoe UI"/>
          <w:color w:val="444444"/>
        </w:rPr>
        <w:t>ungstabelle korrekt gefüllt ist</w:t>
      </w:r>
      <w:r w:rsidRPr="007B3919">
        <w:rPr>
          <w:rFonts w:ascii="Segoe UI" w:eastAsia="Times New Roman" w:hAnsi="Segoe UI" w:cs="Segoe UI"/>
          <w:color w:val="444444"/>
        </w:rPr>
        <w:t> (Schulverwaltung --&gt; Klassen/Versetzungstabelle --&gt; Details).</w:t>
      </w:r>
    </w:p>
    <w:p w:rsidR="007B3919" w:rsidRPr="007B3919" w:rsidRDefault="007B3919" w:rsidP="007B3919">
      <w:pPr>
        <w:numPr>
          <w:ilvl w:val="0"/>
          <w:numId w:val="1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Sind die Folge-Klassen eingetragen?</w:t>
      </w:r>
    </w:p>
    <w:p w:rsidR="007B3919" w:rsidRPr="007B3919" w:rsidRDefault="007B3919" w:rsidP="007B3919">
      <w:pPr>
        <w:numPr>
          <w:ilvl w:val="0"/>
          <w:numId w:val="1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Sind alle Klassenlehrer eingetragen?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Beginnen Sie die Versetzung mit dem Abschluss-Jahrgang und gehen Sie dann jahrgangsweise in umgekehrter Reihenfolge (mit dem höchsten Jahrgang beginnend) vor.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Wählen Sie zunächst alle aktiven Schüler des Abschluss-Jahrgangs aus und gehen Sie mit der Bearbeitung in der folgenden Reihenfolge vor: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Starten Sie die Verarbeitung mit der Auswahl "Gruppenprozesse" --&gt; "Lernabschnitte/Versetzung".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Wählen Sie hier den Button "Versetzung/Übertragung ins neue Halbjahr" aus.</w:t>
      </w:r>
      <w:r w:rsidRPr="007B3919">
        <w:rPr>
          <w:rFonts w:ascii="Segoe UI" w:eastAsia="Times New Roman" w:hAnsi="Segoe UI" w:cs="Segoe UI"/>
          <w:color w:val="444444"/>
        </w:rPr>
        <w:br/>
        <w:t>Es erscheint ein Fenster in dem der Karteireiter "Versetzung" geöffnet ist. </w:t>
      </w:r>
      <w:r w:rsidRPr="007B3919">
        <w:rPr>
          <w:rFonts w:ascii="Segoe UI" w:eastAsia="Times New Roman" w:hAnsi="Segoe UI" w:cs="Segoe UI"/>
          <w:color w:val="444444"/>
        </w:rPr>
        <w:br/>
        <w:t>Sollte dies nicht der Fall sein, prüfen Sie, ob der letzte Halbjahres-Wechsel ordnungsgemäß durchgeführt wurde. Wenden Sie sich ggf. an </w:t>
      </w:r>
      <w:r w:rsidRPr="007B3919">
        <w:rPr>
          <w:rFonts w:ascii="Segoe UI" w:eastAsia="Times New Roman" w:hAnsi="Segoe UI" w:cs="Segoe UI"/>
          <w:color w:val="444444"/>
        </w:rPr>
        <w:br/>
        <w:t>Ihre Fachberatung.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Mit dem Button "Versetzungsvermerk prüfen/setzen" wird die Verarbeitung gestartet.</w:t>
      </w:r>
      <w:r w:rsidRPr="007B3919">
        <w:rPr>
          <w:rFonts w:ascii="Segoe UI" w:eastAsia="Times New Roman" w:hAnsi="Segoe UI" w:cs="Segoe UI"/>
          <w:color w:val="444444"/>
        </w:rPr>
        <w:br/>
        <w:t>Es erscheint eine Übersicht aller betroffenen Schüler aus dem gewählten Jahrgang.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Tragen Sie, falls gewünscht, das Konferenz- und das Zeugnisdatum ein. 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Wählen Sie nun unter "Versetzung" a) beim Abschlussjahrgang den Versetzungsvermerk "Abschluss" aus,</w:t>
      </w:r>
      <w:r w:rsidRPr="007B3919">
        <w:rPr>
          <w:rFonts w:ascii="Segoe UI" w:eastAsia="Times New Roman" w:hAnsi="Segoe UI" w:cs="Segoe UI"/>
          <w:color w:val="444444"/>
        </w:rPr>
        <w:br/>
        <w:t>                                                          b) bei allen anderen Jahrgängen den Versetzungsvermerk "Versetzt" aus.</w:t>
      </w:r>
      <w:r w:rsidRPr="007B3919">
        <w:rPr>
          <w:rFonts w:ascii="Segoe UI" w:eastAsia="Times New Roman" w:hAnsi="Segoe UI" w:cs="Segoe UI"/>
          <w:color w:val="444444"/>
        </w:rPr>
        <w:br/>
      </w:r>
      <w:r w:rsidRPr="007B3919">
        <w:rPr>
          <w:rFonts w:ascii="Segoe UI" w:eastAsia="Times New Roman" w:hAnsi="Segoe UI" w:cs="Segoe UI"/>
          <w:b/>
          <w:bCs/>
          <w:color w:val="444444"/>
        </w:rPr>
        <w:t>Bei IFÖ-Klassen kann auch der Vermerk "Versetzt" ausgewählt werden, obwohl eigentlich keine tatsächliche Versetzung erfolgt.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Tragen Sie beim Abschlussjahrgang unter Abschluss-Art die Abschluss-Art ein, die an ihrer Schule am häufigsten vorkommt und unter Abschluss den Abschluss, der an ihrer Schule am häufigsten vorkommt.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Setzen Sie zur Sicherheit das Häkchen bei "Vorhandene Einträge überschreiben".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 xml:space="preserve">Übernehmen Sie diese Vermerke durch klicken auf den Button "Diese </w:t>
      </w:r>
      <w:r w:rsidR="00B83763">
        <w:rPr>
          <w:rFonts w:ascii="Segoe UI" w:eastAsia="Times New Roman" w:hAnsi="Segoe UI" w:cs="Segoe UI"/>
          <w:color w:val="444444"/>
        </w:rPr>
        <w:t>Angaben eintragen" in die unten</w:t>
      </w:r>
      <w:r w:rsidRPr="007B3919">
        <w:rPr>
          <w:rFonts w:ascii="Segoe UI" w:eastAsia="Times New Roman" w:hAnsi="Segoe UI" w:cs="Segoe UI"/>
          <w:color w:val="444444"/>
        </w:rPr>
        <w:t>stehende Liste.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Die Eintragungen in der Liste müssen kontrolliert und ggf. korrigiert werden (z.B. Wiederholer).</w:t>
      </w:r>
      <w:r w:rsidRPr="007B3919">
        <w:rPr>
          <w:rFonts w:ascii="Segoe UI" w:eastAsia="Times New Roman" w:hAnsi="Segoe UI" w:cs="Segoe UI"/>
          <w:color w:val="444444"/>
        </w:rPr>
        <w:br/>
        <w:t>Wiederholer können Sie bereits an dieser Stelle im Versetzungslauf berücksichtigen, diese können jedoch auch noch später manuell über den Karteireiter "akt. Halbjahr" bei der Schülerindividualdaten-Bearbeitung zurück versetzt werden.</w:t>
      </w:r>
      <w:r w:rsidRPr="007B3919">
        <w:rPr>
          <w:rFonts w:ascii="Segoe UI" w:eastAsia="Times New Roman" w:hAnsi="Segoe UI" w:cs="Segoe UI"/>
          <w:color w:val="444444"/>
        </w:rPr>
        <w:br/>
        <w:t>Abschluss-Art und Abschluss können hier ebenfalls individuell angepasst werden.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240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Wenn die Eintragungen korrekt sind, können diese mit dem Button "In Datenbank übernehmen" in den Schülerdatensatz geschrieben werden.</w:t>
      </w:r>
      <w:r w:rsidRPr="007B3919">
        <w:rPr>
          <w:rFonts w:ascii="Segoe UI" w:eastAsia="Times New Roman" w:hAnsi="Segoe UI" w:cs="Segoe UI"/>
          <w:color w:val="444444"/>
        </w:rPr>
        <w:br/>
        <w:t>Falls kein Konferenz-/ und/oder Zeugnisdatum eingetragen wurde erscheint ein Bestätigungsfenster. Dieses bestätigen Sie mit "Ja". </w:t>
      </w:r>
    </w:p>
    <w:p w:rsidR="007B3919" w:rsidRPr="007B3919" w:rsidRDefault="007B3919" w:rsidP="007B3919">
      <w:pPr>
        <w:spacing w:before="100" w:beforeAutospacing="1" w:after="100" w:afterAutospacing="1"/>
        <w:ind w:left="720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b/>
          <w:bCs/>
          <w:color w:val="444444"/>
        </w:rPr>
        <w:t>Achtung: </w:t>
      </w:r>
      <w:r w:rsidRPr="007B3919">
        <w:rPr>
          <w:rFonts w:ascii="Segoe UI" w:eastAsia="Times New Roman" w:hAnsi="Segoe UI" w:cs="Segoe UI"/>
          <w:color w:val="444444"/>
        </w:rPr>
        <w:t>Die Verarbeitung endet ohne weitere Hinweise, das Fenster schließt sich automatisch.</w:t>
      </w:r>
      <w:r w:rsidRPr="007B3919">
        <w:rPr>
          <w:rFonts w:ascii="Segoe UI" w:eastAsia="Times New Roman" w:hAnsi="Segoe UI" w:cs="Segoe UI"/>
          <w:color w:val="444444"/>
        </w:rPr>
        <w:br/>
      </w:r>
      <w:r w:rsidRPr="007B3919">
        <w:rPr>
          <w:rFonts w:ascii="Segoe UI" w:eastAsia="Times New Roman" w:hAnsi="Segoe UI" w:cs="Segoe UI"/>
          <w:color w:val="444444"/>
        </w:rPr>
        <w:br/>
        <w:t>Damit sind die Versetzungsvermerke für den ausgewählten Jahrgang gesetzt.</w:t>
      </w:r>
      <w:r w:rsidRPr="007B3919">
        <w:rPr>
          <w:rFonts w:ascii="Segoe UI" w:eastAsia="Times New Roman" w:hAnsi="Segoe UI" w:cs="Segoe UI"/>
          <w:color w:val="444444"/>
        </w:rPr>
        <w:br/>
        <w:t>Sie finden diese Eingaben auf dem Karteireiter "Akt. Halbjahr" im Bereich "Zeugnis/Abschluss".</w:t>
      </w:r>
      <w:r w:rsidRPr="007B3919">
        <w:rPr>
          <w:rFonts w:ascii="Segoe UI" w:eastAsia="Times New Roman" w:hAnsi="Segoe UI" w:cs="Segoe UI"/>
          <w:color w:val="444444"/>
        </w:rPr>
        <w:br/>
      </w:r>
      <w:r w:rsidRPr="007B3919">
        <w:rPr>
          <w:rFonts w:ascii="Segoe UI" w:eastAsia="Times New Roman" w:hAnsi="Segoe UI" w:cs="Segoe UI"/>
          <w:color w:val="444444"/>
        </w:rPr>
        <w:lastRenderedPageBreak/>
        <w:t>Hier sind auch noch nachträgliche Änderungen möglich.</w:t>
      </w:r>
      <w:r w:rsidRPr="007B3919">
        <w:rPr>
          <w:rFonts w:ascii="Segoe UI" w:eastAsia="Times New Roman" w:hAnsi="Segoe UI" w:cs="Segoe UI"/>
          <w:color w:val="444444"/>
        </w:rPr>
        <w:br/>
      </w:r>
      <w:r w:rsidRPr="007B3919">
        <w:rPr>
          <w:rFonts w:ascii="Segoe UI" w:eastAsia="Times New Roman" w:hAnsi="Segoe UI" w:cs="Segoe UI"/>
          <w:b/>
          <w:bCs/>
          <w:color w:val="444444"/>
        </w:rPr>
        <w:br/>
        <w:t>Wenn alle Eingaben richtig sind können die Zeugnisse mit SchildZentral gedruckt werden.</w:t>
      </w:r>
      <w:r w:rsidRPr="007B3919">
        <w:rPr>
          <w:rFonts w:ascii="Segoe UI" w:eastAsia="Times New Roman" w:hAnsi="Segoe UI" w:cs="Segoe UI"/>
          <w:color w:val="444444"/>
        </w:rPr>
        <w:br/>
      </w:r>
      <w:r w:rsidRPr="007B3919">
        <w:rPr>
          <w:rFonts w:ascii="Segoe UI" w:eastAsia="Times New Roman" w:hAnsi="Segoe UI" w:cs="Segoe UI"/>
          <w:color w:val="444444"/>
        </w:rPr>
        <w:br/>
        <w:t>Anschließend kann der 2. Teil, die eigentliche Versetzung, starten.</w:t>
      </w:r>
      <w:r w:rsidRPr="007B3919">
        <w:rPr>
          <w:rFonts w:ascii="Segoe UI" w:eastAsia="Times New Roman" w:hAnsi="Segoe UI" w:cs="Segoe UI"/>
          <w:color w:val="444444"/>
        </w:rPr>
        <w:br/>
        <w:t>Dazu gehen Sie in der folgenden Reihenfolge vor:</w:t>
      </w:r>
    </w:p>
    <w:p w:rsidR="007B3919" w:rsidRPr="007B3919" w:rsidRDefault="007B3919" w:rsidP="007B3919">
      <w:pPr>
        <w:ind w:left="720"/>
        <w:rPr>
          <w:rFonts w:ascii="Segoe UI" w:eastAsia="Times New Roman" w:hAnsi="Segoe UI" w:cs="Segoe UI"/>
          <w:color w:val="444444"/>
        </w:rPr>
      </w:pP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Rufen Sie die Gruppenprozesse auf ("Gruppenprozesse" --&gt; "Lernabschnitte, Versetzung").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Wählen Sie hier erneut den Button "Versetzung/Übertragung ins neue Halbjahr" aus.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Mit dem Button "In neuen Abschnitt übertragen bzw. Status anpassen" wird der Versetzungslauf gestartet.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Es erscheint eine Abfrage, ob der 1. Schritt (Versetzungsvermerk setzen) durchgeführt wurde.</w:t>
      </w:r>
      <w:r w:rsidRPr="007B3919">
        <w:rPr>
          <w:rFonts w:ascii="Segoe UI" w:eastAsia="Times New Roman" w:hAnsi="Segoe UI" w:cs="Segoe UI"/>
          <w:color w:val="444444"/>
        </w:rPr>
        <w:br/>
        <w:t>Diese Abfrage ist mit "Ja" zu bestätigen oder, falls das nicht geschehen ist, mit "Nein" abzubrechen.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Anschließend wird auf eine Datensicherung hingewiesen, die an dieser Stelle durchgeführt werden kann.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Prüfen Sie die angezeigten Angaben zum alten und neuen Schul- und Halbjahr und korrigieren Sie diese falls erforderlich.</w:t>
      </w:r>
      <w:r w:rsidRPr="007B3919">
        <w:rPr>
          <w:rFonts w:ascii="Segoe UI" w:eastAsia="Times New Roman" w:hAnsi="Segoe UI" w:cs="Segoe UI"/>
          <w:color w:val="444444"/>
        </w:rPr>
        <w:br/>
        <w:t xml:space="preserve">Für Abschlussjahrgänge kann hier das </w:t>
      </w:r>
      <w:proofErr w:type="spellStart"/>
      <w:r w:rsidRPr="007B3919">
        <w:rPr>
          <w:rFonts w:ascii="Segoe UI" w:eastAsia="Times New Roman" w:hAnsi="Segoe UI" w:cs="Segoe UI"/>
          <w:color w:val="444444"/>
        </w:rPr>
        <w:t>Entlassdatum</w:t>
      </w:r>
      <w:proofErr w:type="spellEnd"/>
      <w:r w:rsidRPr="007B3919">
        <w:rPr>
          <w:rFonts w:ascii="Segoe UI" w:eastAsia="Times New Roman" w:hAnsi="Segoe UI" w:cs="Segoe UI"/>
          <w:color w:val="444444"/>
        </w:rPr>
        <w:t xml:space="preserve"> eingegeben werden. Es kann festgelegt werden, ob und wie Kurseinträge aus dem alten Abschnitt übernommen werden sollen.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Nach Kontrolle und, falls notwendig, Änderung der angezeigten Daten kann der Wechsel durchgeführt werden.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Betätigen Sie dazu den Button "Wechsel durchführen".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Die Meldung "Abschnittswechsel wurde durchgeführt" wird mit "OK" bestätigt.</w:t>
      </w:r>
    </w:p>
    <w:p w:rsidR="007B3919" w:rsidRPr="007B3919" w:rsidRDefault="007B3919" w:rsidP="007B3919">
      <w:pPr>
        <w:numPr>
          <w:ilvl w:val="0"/>
          <w:numId w:val="2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Falls alle Schüler eines Jahrgangs versetzt bzw. entlassen wurden, werden nun keine Schüler mehr in der Auswahlliste angezeigt. </w:t>
      </w:r>
      <w:r w:rsidRPr="007B3919">
        <w:rPr>
          <w:rFonts w:ascii="Segoe UI" w:eastAsia="Times New Roman" w:hAnsi="Segoe UI" w:cs="Segoe UI"/>
          <w:color w:val="444444"/>
        </w:rPr>
        <w:br/>
        <w:t>Sollten einzelne Schüler als Wiederholer gekennzeichnet worden sein, erscheinen diese noch in der Auswahlliste.</w:t>
      </w:r>
    </w:p>
    <w:p w:rsidR="007B3919" w:rsidRPr="007B3919" w:rsidRDefault="007B3919" w:rsidP="007B3919">
      <w:pPr>
        <w:spacing w:after="150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Wiederholen Sie nun die Schritte 1 - 20 für alle Jahrgänge an Ihrer Schule einzeln und in absteigender Reihenfolge.</w:t>
      </w:r>
      <w:r w:rsidRPr="007B3919">
        <w:rPr>
          <w:rFonts w:ascii="Segoe UI" w:eastAsia="Times New Roman" w:hAnsi="Segoe UI" w:cs="Segoe UI"/>
          <w:color w:val="444444"/>
        </w:rPr>
        <w:br/>
      </w:r>
      <w:r w:rsidRPr="007B3919">
        <w:rPr>
          <w:rFonts w:ascii="Segoe UI" w:eastAsia="Times New Roman" w:hAnsi="Segoe UI" w:cs="Segoe UI"/>
          <w:color w:val="444444"/>
        </w:rPr>
        <w:br/>
      </w:r>
      <w:r w:rsidRPr="007B3919">
        <w:rPr>
          <w:rFonts w:ascii="Segoe UI" w:eastAsia="Times New Roman" w:hAnsi="Segoe UI" w:cs="Segoe UI"/>
          <w:b/>
          <w:bCs/>
          <w:color w:val="444444"/>
        </w:rPr>
        <w:t>Falls Zeugnisse aus SchildZentral gedruckt werden: </w:t>
      </w:r>
      <w:r w:rsidRPr="007B3919">
        <w:rPr>
          <w:rFonts w:ascii="Segoe UI" w:eastAsia="Times New Roman" w:hAnsi="Segoe UI" w:cs="Segoe UI"/>
          <w:b/>
          <w:bCs/>
          <w:color w:val="444444"/>
        </w:rPr>
        <w:br/>
      </w:r>
      <w:r w:rsidRPr="007B3919">
        <w:rPr>
          <w:rFonts w:ascii="Segoe UI" w:eastAsia="Times New Roman" w:hAnsi="Segoe UI" w:cs="Segoe UI"/>
          <w:color w:val="444444"/>
        </w:rPr>
        <w:t>Sie können die Schritte 1 - 10 auch zunächst für alle Klassen/Jahrgänge durchführen und nach dem Druck der Zeugnisse die Schritte 11 - 20 für alle Klassen/Jahrgänge durchführen.</w:t>
      </w:r>
      <w:r w:rsidRPr="007B3919">
        <w:rPr>
          <w:rFonts w:ascii="Segoe UI" w:eastAsia="Times New Roman" w:hAnsi="Segoe UI" w:cs="Segoe UI"/>
          <w:color w:val="444444"/>
        </w:rPr>
        <w:br/>
        <w:t> </w:t>
      </w:r>
    </w:p>
    <w:p w:rsidR="00E061A2" w:rsidRPr="007B3919" w:rsidRDefault="00E061A2" w:rsidP="00E061A2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b/>
          <w:bCs/>
          <w:color w:val="444444"/>
        </w:rPr>
        <w:t>Schule ins neue Schuljahr setzen</w:t>
      </w:r>
    </w:p>
    <w:p w:rsidR="00E061A2" w:rsidRPr="007B3919" w:rsidRDefault="00E061A2" w:rsidP="00E061A2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 xml:space="preserve">Nach der Versetzung der Schüler muss </w:t>
      </w:r>
      <w:r>
        <w:rPr>
          <w:rFonts w:ascii="Segoe UI" w:eastAsia="Times New Roman" w:hAnsi="Segoe UI" w:cs="Segoe UI"/>
          <w:color w:val="444444"/>
        </w:rPr>
        <w:t>noch die Schule ins neue Schulj</w:t>
      </w:r>
      <w:r w:rsidRPr="007B3919">
        <w:rPr>
          <w:rFonts w:ascii="Segoe UI" w:eastAsia="Times New Roman" w:hAnsi="Segoe UI" w:cs="Segoe UI"/>
          <w:color w:val="444444"/>
        </w:rPr>
        <w:t>ahr/Halbjahr gesetzt werden.</w:t>
      </w:r>
    </w:p>
    <w:p w:rsidR="00E061A2" w:rsidRPr="007B3919" w:rsidRDefault="00E061A2" w:rsidP="00E061A2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Dazu wählen Sie alle aktiven Schüler aus.</w:t>
      </w:r>
    </w:p>
    <w:p w:rsidR="00E061A2" w:rsidRPr="007B3919" w:rsidRDefault="00E061A2" w:rsidP="00E061A2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Die Schüler befinden sich nun in einem anderen Schuljahr bzw. Halbjahr als die Schule, deshalb erscheinen sie alle in der linken Auswahl-Liste mit einer farblichen Markierung (pink).</w:t>
      </w:r>
    </w:p>
    <w:p w:rsidR="00E061A2" w:rsidRPr="007B3919" w:rsidRDefault="00E061A2" w:rsidP="00E061A2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Falls bei einigen Neuaufnahmen/Schulanfängern noch das alte Schuljahr eingetragen wurde, erscheinen diese Schüler ohne die farbliche Markierung.</w:t>
      </w:r>
    </w:p>
    <w:p w:rsidR="00E061A2" w:rsidRPr="007B3919" w:rsidRDefault="00E061A2" w:rsidP="00E061A2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 </w:t>
      </w:r>
    </w:p>
    <w:p w:rsidR="00E061A2" w:rsidRPr="007B3919" w:rsidRDefault="00E061A2" w:rsidP="00E061A2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Das Schuljahr bzw. Halbjahr der Schule muss jetzt über die Auswahl "Schulverwaltung" --&gt; "Schule bearbeiten" geändert werden.</w:t>
      </w:r>
      <w:r w:rsidRPr="007B3919">
        <w:rPr>
          <w:rFonts w:ascii="Segoe UI" w:eastAsia="Times New Roman" w:hAnsi="Segoe UI" w:cs="Segoe UI"/>
          <w:color w:val="444444"/>
        </w:rPr>
        <w:br/>
        <w:t>Im Bereich "Organisatorische Angaben" sind nur das aktuelle Schuljahr und der aktuelle Abschnitt anzupassen. Danach schließen Sie das Fenster mit dem Button "Schließen".</w:t>
      </w:r>
      <w:r w:rsidRPr="007B3919">
        <w:rPr>
          <w:rFonts w:ascii="Segoe UI" w:eastAsia="Times New Roman" w:hAnsi="Segoe UI" w:cs="Segoe UI"/>
          <w:color w:val="444444"/>
        </w:rPr>
        <w:br/>
        <w:t>(Klicken Sie </w:t>
      </w:r>
      <w:r w:rsidRPr="007B3919">
        <w:rPr>
          <w:rFonts w:ascii="Segoe UI" w:eastAsia="Times New Roman" w:hAnsi="Segoe UI" w:cs="Segoe UI"/>
          <w:b/>
          <w:bCs/>
          <w:color w:val="444444"/>
          <w:u w:val="single"/>
        </w:rPr>
        <w:t>nicht</w:t>
      </w:r>
      <w:r w:rsidRPr="007B3919">
        <w:rPr>
          <w:rFonts w:ascii="Segoe UI" w:eastAsia="Times New Roman" w:hAnsi="Segoe UI" w:cs="Segoe UI"/>
          <w:color w:val="444444"/>
          <w:u w:val="single"/>
        </w:rPr>
        <w:t> </w:t>
      </w:r>
      <w:r w:rsidRPr="007B3919">
        <w:rPr>
          <w:rFonts w:ascii="Segoe UI" w:eastAsia="Times New Roman" w:hAnsi="Segoe UI" w:cs="Segoe UI"/>
          <w:color w:val="444444"/>
        </w:rPr>
        <w:t>den </w:t>
      </w:r>
      <w:r w:rsidRPr="007B3919">
        <w:rPr>
          <w:rFonts w:ascii="Segoe UI" w:eastAsia="Times New Roman" w:hAnsi="Segoe UI" w:cs="Segoe UI"/>
          <w:b/>
          <w:bCs/>
          <w:color w:val="444444"/>
        </w:rPr>
        <w:t>Button "Halbjahreswechsel durchführen"</w:t>
      </w:r>
      <w:r w:rsidRPr="007B3919">
        <w:rPr>
          <w:rFonts w:ascii="Segoe UI" w:eastAsia="Times New Roman" w:hAnsi="Segoe UI" w:cs="Segoe UI"/>
          <w:color w:val="444444"/>
        </w:rPr>
        <w:t> an, sondern </w:t>
      </w:r>
      <w:r w:rsidRPr="007B3919">
        <w:rPr>
          <w:rFonts w:ascii="Segoe UI" w:eastAsia="Times New Roman" w:hAnsi="Segoe UI" w:cs="Segoe UI"/>
          <w:b/>
          <w:bCs/>
          <w:color w:val="444444"/>
        </w:rPr>
        <w:t>ignorieren</w:t>
      </w:r>
      <w:r w:rsidRPr="007B3919">
        <w:rPr>
          <w:rFonts w:ascii="Segoe UI" w:eastAsia="Times New Roman" w:hAnsi="Segoe UI" w:cs="Segoe UI"/>
          <w:color w:val="444444"/>
        </w:rPr>
        <w:t> sie diesen!)</w:t>
      </w:r>
    </w:p>
    <w:p w:rsidR="00E061A2" w:rsidRDefault="00E061A2" w:rsidP="00E061A2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lastRenderedPageBreak/>
        <w:br/>
        <w:t>Damit ist die Versetzung abgeschlossen. Schüler, die jetzt noch mit einer farblichen Markierung in der Auswahl-Liste erscheinen müssen einzeln geprüft und ggf. korrigiert werden (Schuljahr/Halbjahr).</w:t>
      </w:r>
    </w:p>
    <w:p w:rsidR="00E061A2" w:rsidRDefault="00E061A2" w:rsidP="00E061A2">
      <w:pPr>
        <w:rPr>
          <w:rFonts w:ascii="Segoe UI" w:eastAsia="Times New Roman" w:hAnsi="Segoe UI" w:cs="Segoe UI"/>
          <w:color w:val="444444"/>
        </w:rPr>
      </w:pPr>
    </w:p>
    <w:p w:rsidR="00E061A2" w:rsidRPr="007B3919" w:rsidRDefault="00E061A2" w:rsidP="00E061A2">
      <w:pPr>
        <w:rPr>
          <w:rFonts w:ascii="Segoe UI" w:eastAsia="Times New Roman" w:hAnsi="Segoe UI" w:cs="Segoe UI"/>
          <w:color w:val="444444"/>
        </w:rPr>
      </w:pP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b/>
          <w:bCs/>
          <w:color w:val="444444"/>
        </w:rPr>
        <w:t>Neuaufnahmen/Schulanfänger aktivieren</w:t>
      </w:r>
    </w:p>
    <w:p w:rsidR="007B3919" w:rsidRPr="007B3919" w:rsidRDefault="00E061A2" w:rsidP="007B3919">
      <w:pPr>
        <w:rPr>
          <w:rFonts w:ascii="Segoe UI" w:eastAsia="Times New Roman" w:hAnsi="Segoe UI" w:cs="Segoe UI"/>
          <w:color w:val="444444"/>
        </w:rPr>
      </w:pPr>
      <w:r>
        <w:rPr>
          <w:rFonts w:ascii="Segoe UI" w:eastAsia="Times New Roman" w:hAnsi="Segoe UI" w:cs="Segoe UI"/>
          <w:color w:val="444444"/>
        </w:rPr>
        <w:t>Nach der Versetzung</w:t>
      </w:r>
      <w:r w:rsidR="007B3919" w:rsidRPr="007B3919">
        <w:rPr>
          <w:rFonts w:ascii="Segoe UI" w:eastAsia="Times New Roman" w:hAnsi="Segoe UI" w:cs="Segoe UI"/>
          <w:color w:val="444444"/>
        </w:rPr>
        <w:t> müssen nun die Neuaufnahmen bzw. Schulanfänger aktiviert werden (s. auch "Tipps und Tricks" --&gt; "Allgemeines" --&gt; "Schulanfänger und Neuaufnahmen aktivieren").</w:t>
      </w:r>
    </w:p>
    <w:p w:rsidR="007B3919" w:rsidRPr="007B3919" w:rsidRDefault="007B3919" w:rsidP="007B3919">
      <w:pPr>
        <w:numPr>
          <w:ilvl w:val="0"/>
          <w:numId w:val="3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Filtern Sie auf den Status "Neuaufnahme" bzw. "Schulanfänger"</w:t>
      </w:r>
    </w:p>
    <w:p w:rsidR="007B3919" w:rsidRPr="007B3919" w:rsidRDefault="007B3919" w:rsidP="007B3919">
      <w:pPr>
        <w:numPr>
          <w:ilvl w:val="0"/>
          <w:numId w:val="3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Rufen Sie den "Gruppenpro</w:t>
      </w:r>
      <w:r w:rsidR="00E061A2">
        <w:rPr>
          <w:rFonts w:ascii="Segoe UI" w:eastAsia="Times New Roman" w:hAnsi="Segoe UI" w:cs="Segoe UI"/>
          <w:color w:val="444444"/>
        </w:rPr>
        <w:t>zess" --&gt; "Allgemeines" --&gt; "In</w:t>
      </w:r>
      <w:r w:rsidRPr="007B3919">
        <w:rPr>
          <w:rFonts w:ascii="Segoe UI" w:eastAsia="Times New Roman" w:hAnsi="Segoe UI" w:cs="Segoe UI"/>
          <w:color w:val="444444"/>
        </w:rPr>
        <w:t>dividualdaten ändern" auf</w:t>
      </w:r>
    </w:p>
    <w:p w:rsidR="007B3919" w:rsidRPr="007B3919" w:rsidRDefault="007B3919" w:rsidP="007B3919">
      <w:pPr>
        <w:numPr>
          <w:ilvl w:val="0"/>
          <w:numId w:val="3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Wählen Sie hier den Status "Aktiv" aus</w:t>
      </w:r>
    </w:p>
    <w:p w:rsidR="007B3919" w:rsidRPr="007B3919" w:rsidRDefault="007B3919" w:rsidP="007B3919">
      <w:pPr>
        <w:numPr>
          <w:ilvl w:val="0"/>
          <w:numId w:val="3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Klicken Sie auf den Button "Übernehmen"</w:t>
      </w:r>
    </w:p>
    <w:p w:rsidR="007B3919" w:rsidRPr="007B3919" w:rsidRDefault="007B3919" w:rsidP="007B3919">
      <w:pPr>
        <w:numPr>
          <w:ilvl w:val="0"/>
          <w:numId w:val="3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Die Frage "Daten bei allen ausgewählten Schülern ändern?" erscheint. Prüfen Sie, ob die richtigen Datensätze gefiltert sind und je nach Ergebnis kann die Frage mit "Ja" oder "Nein" beantwortet werden.</w:t>
      </w:r>
    </w:p>
    <w:p w:rsidR="007B3919" w:rsidRPr="007B3919" w:rsidRDefault="007B3919" w:rsidP="007B3919">
      <w:pPr>
        <w:numPr>
          <w:ilvl w:val="0"/>
          <w:numId w:val="3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Anschließend kann die Gruppenbearbeitung geschlossen werden.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 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 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b/>
          <w:bCs/>
          <w:color w:val="444444"/>
        </w:rPr>
        <w:t>Klassenlehrer hochschreiben</w:t>
      </w:r>
      <w:bookmarkStart w:id="0" w:name="_GoBack"/>
      <w:bookmarkEnd w:id="0"/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Wenn Sie die Klassenlehrer den Klassen über die Klassenversetzungstabelle zugewiesen haben, können Sie diese jetzt in die Folgeklassen übertragen (s. auch "Tipps und Trick" --&gt; "Allgemeines" --&gt; "Klassenlehrer übertragen").  </w:t>
      </w:r>
    </w:p>
    <w:p w:rsidR="007B3919" w:rsidRPr="007B3919" w:rsidRDefault="007B3919" w:rsidP="007B3919">
      <w:pPr>
        <w:numPr>
          <w:ilvl w:val="0"/>
          <w:numId w:val="4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Öffnen Sie über "Schulverwaltung" die "Klassen-/Versetzungstabelle"</w:t>
      </w:r>
    </w:p>
    <w:p w:rsidR="007B3919" w:rsidRPr="007B3919" w:rsidRDefault="007B3919" w:rsidP="007B3919">
      <w:pPr>
        <w:numPr>
          <w:ilvl w:val="0"/>
          <w:numId w:val="4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Übertragen Sie die Klas</w:t>
      </w:r>
      <w:r w:rsidR="00E061A2">
        <w:rPr>
          <w:rFonts w:ascii="Segoe UI" w:eastAsia="Times New Roman" w:hAnsi="Segoe UI" w:cs="Segoe UI"/>
          <w:color w:val="444444"/>
        </w:rPr>
        <w:t>senlehrer mit dem Button "Klass</w:t>
      </w:r>
      <w:r w:rsidRPr="007B3919">
        <w:rPr>
          <w:rFonts w:ascii="Segoe UI" w:eastAsia="Times New Roman" w:hAnsi="Segoe UI" w:cs="Segoe UI"/>
          <w:color w:val="444444"/>
        </w:rPr>
        <w:t>enlehrer übertragen" in die Folgeklassen</w:t>
      </w:r>
    </w:p>
    <w:p w:rsidR="007B3919" w:rsidRPr="007B3919" w:rsidRDefault="007B3919" w:rsidP="007B3919">
      <w:pPr>
        <w:numPr>
          <w:ilvl w:val="0"/>
          <w:numId w:val="4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Überprüfen Sie zum Schluss die eingetragenen Klassenlehrer und führen Sie, falls erforderlich, Korrekturen durch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 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b/>
          <w:bCs/>
          <w:color w:val="444444"/>
        </w:rPr>
        <w:t>Klassenlehrer in die Schülerdaten übernehmen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Zum Schluss müssen noch die aktualisierten Klassenlehrer in die Schülerdaten eingefügt werden. </w:t>
      </w:r>
    </w:p>
    <w:p w:rsidR="007B3919" w:rsidRPr="007B3919" w:rsidRDefault="007B3919" w:rsidP="007B3919">
      <w:pPr>
        <w:numPr>
          <w:ilvl w:val="0"/>
          <w:numId w:val="5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Zunächst sollte geprüft werden, ob über die Auswahl "Extras"</w:t>
      </w:r>
      <w:r w:rsidR="00E061A2">
        <w:rPr>
          <w:rFonts w:ascii="Segoe UI" w:eastAsia="Times New Roman" w:hAnsi="Segoe UI" w:cs="Segoe UI"/>
          <w:color w:val="444444"/>
        </w:rPr>
        <w:t xml:space="preserve"> die Auswahl "Fehlende Abschnitt</w:t>
      </w:r>
      <w:r w:rsidRPr="007B3919">
        <w:rPr>
          <w:rFonts w:ascii="Segoe UI" w:eastAsia="Times New Roman" w:hAnsi="Segoe UI" w:cs="Segoe UI"/>
          <w:color w:val="444444"/>
        </w:rPr>
        <w:t>sdaten anlegen" zur Verfügung steht.</w:t>
      </w:r>
      <w:r w:rsidRPr="007B3919">
        <w:rPr>
          <w:rFonts w:ascii="Segoe UI" w:eastAsia="Times New Roman" w:hAnsi="Segoe UI" w:cs="Segoe UI"/>
          <w:color w:val="444444"/>
        </w:rPr>
        <w:br/>
        <w:t>Falls ja, diesen Prozess bitte ausführen</w:t>
      </w:r>
    </w:p>
    <w:p w:rsidR="007B3919" w:rsidRPr="007B3919" w:rsidRDefault="007B3919" w:rsidP="007B3919">
      <w:pPr>
        <w:numPr>
          <w:ilvl w:val="0"/>
          <w:numId w:val="5"/>
        </w:numPr>
        <w:spacing w:before="100" w:beforeAutospacing="1" w:after="100" w:afterAutospacing="1"/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Wenn alle Lernabschnitte vorhanden sind, kann über "Gruppenprozess</w:t>
      </w:r>
      <w:r w:rsidR="00E061A2">
        <w:rPr>
          <w:rFonts w:ascii="Segoe UI" w:eastAsia="Times New Roman" w:hAnsi="Segoe UI" w:cs="Segoe UI"/>
          <w:color w:val="444444"/>
        </w:rPr>
        <w:t>e</w:t>
      </w:r>
      <w:r w:rsidRPr="007B3919">
        <w:rPr>
          <w:rFonts w:ascii="Segoe UI" w:eastAsia="Times New Roman" w:hAnsi="Segoe UI" w:cs="Segoe UI"/>
          <w:color w:val="444444"/>
        </w:rPr>
        <w:t>" --&gt; "Allgemeines" die Auswahl "Klassenlehrer aktualisieren" durchgeführt werden.</w:t>
      </w:r>
      <w:r w:rsidRPr="007B3919">
        <w:rPr>
          <w:rFonts w:ascii="Segoe UI" w:eastAsia="Times New Roman" w:hAnsi="Segoe UI" w:cs="Segoe UI"/>
          <w:color w:val="444444"/>
        </w:rPr>
        <w:br/>
        <w:t>Der zwischendurch erscheinende Hinweis, dass die Verarbeitung für die ausgewählte Datenmenge evtl. sehr lange dauern kann, ist mit "ok" zu bestätigen.</w:t>
      </w:r>
    </w:p>
    <w:p w:rsidR="007B3919" w:rsidRPr="007B3919" w:rsidRDefault="007B3919" w:rsidP="007B3919">
      <w:pPr>
        <w:rPr>
          <w:rFonts w:ascii="Segoe UI" w:eastAsia="Times New Roman" w:hAnsi="Segoe UI" w:cs="Segoe UI"/>
          <w:color w:val="444444"/>
        </w:rPr>
      </w:pPr>
      <w:r w:rsidRPr="007B3919">
        <w:rPr>
          <w:rFonts w:ascii="Segoe UI" w:eastAsia="Times New Roman" w:hAnsi="Segoe UI" w:cs="Segoe UI"/>
          <w:color w:val="444444"/>
        </w:rPr>
        <w:t> </w:t>
      </w:r>
    </w:p>
    <w:p w:rsidR="00DC46DA" w:rsidRDefault="00DC46DA"/>
    <w:sectPr w:rsidR="00DC46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C2F9A"/>
    <w:multiLevelType w:val="multilevel"/>
    <w:tmpl w:val="BBD8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212B85"/>
    <w:multiLevelType w:val="multilevel"/>
    <w:tmpl w:val="B268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103632"/>
    <w:multiLevelType w:val="multilevel"/>
    <w:tmpl w:val="B93E1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CB3ADD"/>
    <w:multiLevelType w:val="multilevel"/>
    <w:tmpl w:val="C298B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18047E"/>
    <w:multiLevelType w:val="multilevel"/>
    <w:tmpl w:val="1528E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19"/>
    <w:rsid w:val="007B3919"/>
    <w:rsid w:val="00B83763"/>
    <w:rsid w:val="00DC46DA"/>
    <w:rsid w:val="00E061A2"/>
    <w:rsid w:val="00EB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DD926"/>
  <w15:chartTrackingRefBased/>
  <w15:docId w15:val="{2F373432-D6C7-47E1-82DB-890FACFF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Calibri" w:hAnsi="Verdana" w:cs="Times New Roman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7B3919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7B391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8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9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4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1088</Words>
  <Characters>6860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Gelsenkirchen</Company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Gröning Elke</dc:creator>
  <cp:keywords/>
  <dc:description/>
  <cp:lastModifiedBy>Gröning Elke</cp:lastModifiedBy>
  <cp:revision>2</cp:revision>
  <dcterms:created xsi:type="dcterms:W3CDTF">2022-06-13T06:08:00Z</dcterms:created>
  <dcterms:modified xsi:type="dcterms:W3CDTF">2022-06-13T06:59:00Z</dcterms:modified>
</cp:coreProperties>
</file>